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FE" w:rsidRDefault="005974FE" w:rsidP="008D380E">
      <w:pPr>
        <w:pStyle w:val="a1"/>
        <w:jc w:val="center"/>
        <w:rPr>
          <w:rFonts w:ascii="Arial" w:hAnsi="Arial" w:cs="Arial"/>
          <w:b/>
          <w:bCs/>
          <w:sz w:val="32"/>
          <w:szCs w:val="32"/>
        </w:rPr>
      </w:pPr>
      <w:r w:rsidRPr="00913C65">
        <w:rPr>
          <w:rFonts w:ascii="Arial" w:hAnsi="Arial" w:cs="Arial"/>
          <w:b/>
          <w:bCs/>
          <w:sz w:val="32"/>
          <w:szCs w:val="32"/>
        </w:rPr>
        <w:t>СОВЕТ Д</w:t>
      </w:r>
      <w:r>
        <w:rPr>
          <w:rFonts w:ascii="Arial" w:hAnsi="Arial" w:cs="Arial"/>
          <w:b/>
          <w:bCs/>
          <w:sz w:val="32"/>
          <w:szCs w:val="32"/>
        </w:rPr>
        <w:t>ЕПУТАТОВ</w:t>
      </w:r>
    </w:p>
    <w:p w:rsidR="005974FE" w:rsidRPr="00913C65" w:rsidRDefault="005974FE" w:rsidP="008D380E">
      <w:pPr>
        <w:pStyle w:val="a1"/>
        <w:jc w:val="center"/>
        <w:rPr>
          <w:rFonts w:ascii="Arial" w:hAnsi="Arial" w:cs="Arial"/>
          <w:b/>
          <w:bCs/>
          <w:sz w:val="32"/>
          <w:szCs w:val="32"/>
        </w:rPr>
      </w:pPr>
      <w:r w:rsidRPr="00913C65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974FE" w:rsidRPr="00913C65" w:rsidRDefault="005974FE" w:rsidP="008D380E">
      <w:pPr>
        <w:pStyle w:val="a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СУДЬБОДАРОВСКИЙ</w:t>
      </w:r>
      <w:r w:rsidRPr="00913C65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5974FE" w:rsidRPr="00913C65" w:rsidRDefault="005974FE" w:rsidP="008D380E">
      <w:pPr>
        <w:pStyle w:val="a1"/>
        <w:jc w:val="center"/>
        <w:rPr>
          <w:rFonts w:ascii="Arial" w:hAnsi="Arial" w:cs="Arial"/>
          <w:b/>
          <w:bCs/>
          <w:sz w:val="32"/>
          <w:szCs w:val="32"/>
        </w:rPr>
      </w:pPr>
      <w:r w:rsidRPr="00913C65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5974FE" w:rsidRDefault="005974FE" w:rsidP="008D380E">
      <w:pPr>
        <w:pStyle w:val="a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974FE" w:rsidRDefault="005974FE" w:rsidP="008D380E">
      <w:pPr>
        <w:pStyle w:val="a1"/>
        <w:jc w:val="center"/>
        <w:rPr>
          <w:rFonts w:ascii="Arial" w:hAnsi="Arial" w:cs="Arial"/>
          <w:b/>
          <w:bCs/>
          <w:sz w:val="32"/>
          <w:szCs w:val="32"/>
        </w:rPr>
      </w:pPr>
    </w:p>
    <w:p w:rsidR="005974FE" w:rsidRDefault="005974FE" w:rsidP="008D380E">
      <w:pPr>
        <w:pStyle w:val="a1"/>
        <w:jc w:val="center"/>
        <w:rPr>
          <w:rFonts w:ascii="Arial" w:hAnsi="Arial" w:cs="Arial"/>
          <w:b/>
          <w:bCs/>
          <w:sz w:val="32"/>
          <w:szCs w:val="32"/>
        </w:rPr>
      </w:pPr>
    </w:p>
    <w:p w:rsidR="005974FE" w:rsidRDefault="005974FE" w:rsidP="008D380E">
      <w:pPr>
        <w:pStyle w:val="a1"/>
        <w:jc w:val="center"/>
        <w:rPr>
          <w:rFonts w:ascii="Arial" w:hAnsi="Arial" w:cs="Arial"/>
          <w:b/>
          <w:bCs/>
          <w:sz w:val="32"/>
          <w:szCs w:val="32"/>
        </w:rPr>
      </w:pPr>
      <w:r w:rsidRPr="00913C65">
        <w:rPr>
          <w:rFonts w:ascii="Arial" w:hAnsi="Arial" w:cs="Arial"/>
          <w:b/>
          <w:bCs/>
          <w:sz w:val="32"/>
          <w:szCs w:val="32"/>
        </w:rPr>
        <w:t>РЕШЕНИЕ</w:t>
      </w:r>
    </w:p>
    <w:p w:rsidR="005974FE" w:rsidRDefault="005974FE" w:rsidP="008D380E">
      <w:pPr>
        <w:pStyle w:val="a1"/>
        <w:jc w:val="center"/>
        <w:rPr>
          <w:rFonts w:ascii="Arial" w:hAnsi="Arial" w:cs="Arial"/>
          <w:b/>
          <w:bCs/>
          <w:sz w:val="32"/>
          <w:szCs w:val="32"/>
        </w:rPr>
      </w:pPr>
    </w:p>
    <w:p w:rsidR="005974FE" w:rsidRDefault="005974FE" w:rsidP="008D380E">
      <w:pPr>
        <w:pStyle w:val="a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</w:t>
      </w:r>
      <w:r w:rsidRPr="00913C6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Pr="00913C65">
        <w:rPr>
          <w:rFonts w:ascii="Arial" w:hAnsi="Arial" w:cs="Arial"/>
          <w:b/>
          <w:bCs/>
          <w:sz w:val="32"/>
          <w:szCs w:val="32"/>
        </w:rPr>
        <w:t>.2018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913C65">
        <w:rPr>
          <w:rFonts w:ascii="Arial" w:hAnsi="Arial" w:cs="Arial"/>
          <w:b/>
          <w:bCs/>
          <w:sz w:val="32"/>
          <w:szCs w:val="32"/>
        </w:rPr>
        <w:t>№ 3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913C65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 xml:space="preserve">5р.С </w:t>
      </w:r>
    </w:p>
    <w:p w:rsidR="005974FE" w:rsidRDefault="005974FE" w:rsidP="008D380E">
      <w:pPr>
        <w:pStyle w:val="a1"/>
        <w:jc w:val="center"/>
        <w:rPr>
          <w:rFonts w:ascii="Arial" w:hAnsi="Arial" w:cs="Arial"/>
          <w:b/>
          <w:bCs/>
          <w:sz w:val="32"/>
          <w:szCs w:val="32"/>
        </w:rPr>
      </w:pPr>
    </w:p>
    <w:p w:rsidR="005974FE" w:rsidRDefault="005974FE" w:rsidP="008D380E">
      <w:pPr>
        <w:pStyle w:val="a1"/>
        <w:jc w:val="center"/>
        <w:rPr>
          <w:rFonts w:ascii="Arial" w:hAnsi="Arial" w:cs="Arial"/>
          <w:b/>
          <w:bCs/>
          <w:sz w:val="32"/>
          <w:szCs w:val="32"/>
        </w:rPr>
      </w:pPr>
    </w:p>
    <w:p w:rsidR="005974FE" w:rsidRPr="008D380E" w:rsidRDefault="005974FE" w:rsidP="00E75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8D380E">
        <w:rPr>
          <w:rFonts w:ascii="Arial" w:eastAsia="Arial Unicode MS" w:hAnsi="Arial" w:cs="Arial"/>
          <w:b/>
          <w:bCs/>
          <w:sz w:val="28"/>
          <w:szCs w:val="28"/>
        </w:rPr>
        <w:t xml:space="preserve">Об утверждении Положения об инвестиционной деятельности </w:t>
      </w:r>
    </w:p>
    <w:p w:rsidR="005974FE" w:rsidRPr="008D380E" w:rsidRDefault="005974FE" w:rsidP="00E75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380E">
        <w:rPr>
          <w:rFonts w:ascii="Arial" w:eastAsia="Arial Unicode MS" w:hAnsi="Arial" w:cs="Arial"/>
          <w:b/>
          <w:bCs/>
          <w:sz w:val="28"/>
          <w:szCs w:val="28"/>
        </w:rPr>
        <w:t>на территории Судьбодаровского сельсовета Новосергиевского района Оренбургской области</w:t>
      </w:r>
    </w:p>
    <w:p w:rsidR="005974FE" w:rsidRPr="008D380E" w:rsidRDefault="00597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4FE" w:rsidRPr="008D380E" w:rsidRDefault="00597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4FE" w:rsidRPr="008A61DD" w:rsidRDefault="005974FE" w:rsidP="001924FF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 xml:space="preserve">Руководствуясь </w:t>
      </w:r>
      <w:r w:rsidRPr="008D380E">
        <w:rPr>
          <w:rFonts w:ascii="Arial" w:hAnsi="Arial" w:cs="Arial"/>
          <w:lang w:eastAsia="ru-RU"/>
        </w:rPr>
        <w:t xml:space="preserve">Федеральным законом от 06 октября 2003 .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</w:t>
      </w:r>
      <w:r w:rsidRPr="008D380E">
        <w:rPr>
          <w:rFonts w:ascii="Arial" w:hAnsi="Arial" w:cs="Arial"/>
          <w:sz w:val="24"/>
          <w:szCs w:val="24"/>
        </w:rPr>
        <w:t xml:space="preserve">Уставом Судьбодаровского  сельсовета Совет депутатов </w:t>
      </w:r>
      <w:r w:rsidRPr="008A61DD">
        <w:rPr>
          <w:rFonts w:ascii="Arial" w:hAnsi="Arial" w:cs="Arial"/>
          <w:sz w:val="24"/>
          <w:szCs w:val="24"/>
        </w:rPr>
        <w:t>решил:</w:t>
      </w:r>
    </w:p>
    <w:p w:rsidR="005974FE" w:rsidRPr="008D380E" w:rsidRDefault="005974FE" w:rsidP="00D6546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 xml:space="preserve">1. </w:t>
      </w: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Утвердить Положение об инвестиционной деятельности на территории Судьбодаровского  сельсовета (приложение №1).</w:t>
      </w:r>
    </w:p>
    <w:p w:rsidR="005974FE" w:rsidRPr="008D380E" w:rsidRDefault="005974FE" w:rsidP="00D65465">
      <w:pPr>
        <w:pStyle w:val="NoSpacing"/>
        <w:ind w:firstLine="709"/>
        <w:jc w:val="both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2. Опубликовать настоящее Решение в соответствии с Уставом Судьбодаровского сельсовета.</w:t>
      </w:r>
    </w:p>
    <w:p w:rsidR="005974FE" w:rsidRPr="008D380E" w:rsidRDefault="005974FE" w:rsidP="00D65465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 xml:space="preserve">3. </w:t>
      </w: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Контроль за выполнением настоящего решения возложить на главу администрации Судьбодаровского   сельсовета Осипова Ю. В.</w:t>
      </w:r>
    </w:p>
    <w:p w:rsidR="005974FE" w:rsidRPr="008D380E" w:rsidRDefault="005974FE" w:rsidP="003E4A96">
      <w:pPr>
        <w:pStyle w:val="ConsPlusNormal"/>
        <w:ind w:firstLine="0"/>
        <w:jc w:val="both"/>
        <w:outlineLvl w:val="0"/>
        <w:rPr>
          <w:b/>
          <w:bCs/>
          <w:sz w:val="24"/>
          <w:szCs w:val="24"/>
        </w:rPr>
      </w:pPr>
    </w:p>
    <w:p w:rsidR="005974FE" w:rsidRPr="008D380E" w:rsidRDefault="005974FE" w:rsidP="003E4A96">
      <w:pPr>
        <w:pStyle w:val="ConsPlusNormal"/>
        <w:ind w:firstLine="0"/>
        <w:jc w:val="both"/>
        <w:outlineLvl w:val="0"/>
        <w:rPr>
          <w:b/>
          <w:bCs/>
          <w:sz w:val="24"/>
          <w:szCs w:val="24"/>
        </w:rPr>
      </w:pPr>
    </w:p>
    <w:p w:rsidR="005974FE" w:rsidRPr="008D380E" w:rsidRDefault="005974FE" w:rsidP="003E4A96">
      <w:pPr>
        <w:pStyle w:val="ConsPlusNormal"/>
        <w:ind w:firstLine="0"/>
        <w:jc w:val="both"/>
        <w:outlineLvl w:val="0"/>
        <w:rPr>
          <w:b/>
          <w:bCs/>
          <w:sz w:val="24"/>
          <w:szCs w:val="24"/>
        </w:rPr>
      </w:pPr>
    </w:p>
    <w:p w:rsidR="005974FE" w:rsidRPr="000C712F" w:rsidRDefault="005974FE" w:rsidP="008D380E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0C712F">
        <w:rPr>
          <w:sz w:val="24"/>
          <w:szCs w:val="24"/>
        </w:rPr>
        <w:t>Глава администрации</w:t>
      </w:r>
    </w:p>
    <w:p w:rsidR="005974FE" w:rsidRPr="000C712F" w:rsidRDefault="005974FE" w:rsidP="008D380E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0C712F">
        <w:rPr>
          <w:sz w:val="24"/>
          <w:szCs w:val="24"/>
        </w:rPr>
        <w:t>Судьбодаровского сельсовета</w:t>
      </w:r>
    </w:p>
    <w:p w:rsidR="005974FE" w:rsidRPr="000C712F" w:rsidRDefault="005974FE" w:rsidP="008D380E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0C712F">
        <w:rPr>
          <w:sz w:val="24"/>
          <w:szCs w:val="24"/>
        </w:rPr>
        <w:t>Председатель Совета депутатов</w:t>
      </w:r>
      <w:r w:rsidRPr="000C712F">
        <w:rPr>
          <w:sz w:val="24"/>
          <w:szCs w:val="24"/>
        </w:rPr>
        <w:tab/>
      </w:r>
      <w:r w:rsidRPr="000C712F">
        <w:rPr>
          <w:sz w:val="24"/>
          <w:szCs w:val="24"/>
        </w:rPr>
        <w:tab/>
      </w:r>
      <w:r w:rsidRPr="000C712F">
        <w:rPr>
          <w:sz w:val="24"/>
          <w:szCs w:val="24"/>
        </w:rPr>
        <w:tab/>
      </w:r>
      <w:r w:rsidRPr="000C712F">
        <w:rPr>
          <w:sz w:val="24"/>
          <w:szCs w:val="24"/>
        </w:rPr>
        <w:tab/>
      </w:r>
      <w:r w:rsidRPr="000C712F">
        <w:rPr>
          <w:sz w:val="24"/>
          <w:szCs w:val="24"/>
        </w:rPr>
        <w:tab/>
      </w:r>
      <w:r w:rsidRPr="000C712F">
        <w:rPr>
          <w:sz w:val="24"/>
          <w:szCs w:val="24"/>
        </w:rPr>
        <w:tab/>
        <w:t>Ю.В.Осипов</w:t>
      </w:r>
    </w:p>
    <w:p w:rsidR="005974FE" w:rsidRPr="000C712F" w:rsidRDefault="005974FE" w:rsidP="008D380E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5974FE" w:rsidRDefault="005974FE" w:rsidP="008D380E">
      <w:pPr>
        <w:pStyle w:val="ConsPlusNormal"/>
        <w:ind w:firstLine="0"/>
        <w:jc w:val="both"/>
        <w:outlineLvl w:val="0"/>
        <w:rPr>
          <w:b/>
          <w:bCs/>
          <w:sz w:val="24"/>
          <w:szCs w:val="24"/>
        </w:rPr>
      </w:pPr>
    </w:p>
    <w:p w:rsidR="005974FE" w:rsidRPr="008D380E" w:rsidRDefault="005974FE" w:rsidP="008D380E">
      <w:pPr>
        <w:pStyle w:val="ConsPlusNormal"/>
        <w:ind w:firstLine="0"/>
        <w:jc w:val="both"/>
        <w:outlineLvl w:val="0"/>
        <w:rPr>
          <w:b/>
          <w:bCs/>
          <w:sz w:val="24"/>
          <w:szCs w:val="24"/>
        </w:rPr>
      </w:pPr>
    </w:p>
    <w:p w:rsidR="005974FE" w:rsidRDefault="005974FE" w:rsidP="000C712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5974FE" w:rsidRDefault="005974FE" w:rsidP="000C712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5974FE" w:rsidRDefault="005974FE" w:rsidP="000C712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5974FE" w:rsidRDefault="005974FE" w:rsidP="000C712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5974FE" w:rsidRDefault="005974FE" w:rsidP="000C712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5974FE" w:rsidRDefault="005974FE" w:rsidP="000C712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5974FE" w:rsidRDefault="005974FE" w:rsidP="000C712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5974FE" w:rsidRDefault="005974FE" w:rsidP="000C712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5974FE" w:rsidRDefault="005974FE" w:rsidP="000C712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5974FE" w:rsidRDefault="005974FE" w:rsidP="000C712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5974FE" w:rsidRDefault="005974FE" w:rsidP="000C712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974FE" w:rsidRDefault="005974FE" w:rsidP="000C712F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5974FE" w:rsidRDefault="005974FE" w:rsidP="000C712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F91FED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F91FED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Pr="00F91FED">
        <w:rPr>
          <w:rFonts w:ascii="Arial" w:hAnsi="Arial" w:cs="Arial"/>
          <w:b/>
          <w:bCs/>
          <w:sz w:val="32"/>
          <w:szCs w:val="32"/>
        </w:rPr>
        <w:t>.2018 г. № 3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F91FED"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F91FED">
        <w:rPr>
          <w:rFonts w:ascii="Arial" w:hAnsi="Arial" w:cs="Arial"/>
          <w:b/>
          <w:bCs/>
          <w:sz w:val="32"/>
          <w:szCs w:val="32"/>
        </w:rPr>
        <w:t xml:space="preserve"> р.С</w:t>
      </w:r>
    </w:p>
    <w:p w:rsidR="005974FE" w:rsidRDefault="005974FE" w:rsidP="000C712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5974FE" w:rsidRPr="000C712F" w:rsidRDefault="005974FE" w:rsidP="00D647E7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1"/>
      <w:r w:rsidRPr="000C712F">
        <w:rPr>
          <w:rStyle w:val="31"/>
          <w:rFonts w:ascii="Arial" w:hAnsi="Arial" w:cs="Arial"/>
          <w:b/>
          <w:bCs/>
          <w:color w:val="000000"/>
          <w:sz w:val="32"/>
          <w:szCs w:val="32"/>
        </w:rPr>
        <w:t>ПОЛОЖЕНИЕ</w:t>
      </w:r>
      <w:bookmarkEnd w:id="0"/>
    </w:p>
    <w:p w:rsidR="005974FE" w:rsidRPr="008D380E" w:rsidRDefault="005974FE" w:rsidP="00D647E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C712F">
        <w:rPr>
          <w:rStyle w:val="3"/>
          <w:rFonts w:ascii="Arial" w:hAnsi="Arial" w:cs="Arial"/>
          <w:color w:val="000000"/>
          <w:sz w:val="32"/>
          <w:szCs w:val="32"/>
        </w:rPr>
        <w:t>об инвестиционной деятельности на территории Судьбодаровского сельсовета Новосергиевского  района Оренбургской области</w:t>
      </w:r>
      <w:r w:rsidRPr="008D380E">
        <w:rPr>
          <w:rStyle w:val="3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:rsidR="005974FE" w:rsidRPr="008D380E" w:rsidRDefault="005974FE" w:rsidP="00D647E7">
      <w:pPr>
        <w:pStyle w:val="NoSpacing"/>
        <w:ind w:firstLine="709"/>
        <w:jc w:val="both"/>
        <w:rPr>
          <w:rStyle w:val="3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974FE" w:rsidRPr="008D380E" w:rsidRDefault="005974FE" w:rsidP="00D647E7">
      <w:pPr>
        <w:pStyle w:val="NoSpacing"/>
        <w:jc w:val="center"/>
        <w:rPr>
          <w:rStyle w:val="3"/>
          <w:rFonts w:ascii="Arial" w:hAnsi="Arial" w:cs="Arial"/>
          <w:color w:val="000000"/>
          <w:sz w:val="24"/>
          <w:szCs w:val="24"/>
        </w:rPr>
      </w:pPr>
      <w:r w:rsidRPr="008D380E">
        <w:rPr>
          <w:rStyle w:val="3"/>
          <w:rFonts w:ascii="Arial" w:hAnsi="Arial" w:cs="Arial"/>
          <w:color w:val="000000"/>
          <w:sz w:val="24"/>
          <w:szCs w:val="24"/>
        </w:rPr>
        <w:t>1. Общие положения</w:t>
      </w:r>
    </w:p>
    <w:p w:rsidR="005974FE" w:rsidRPr="008D380E" w:rsidRDefault="005974FE" w:rsidP="00D647E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Настоящее Положение направлено на стимулирование инвестиционной деятельности и привлечение инвестиций в экономику сельского поселения, определяет правовые и экономические основы инвестиционной деятельности на территории сельского поселения,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предоставление финансовой поддержки инвесторам в реализации инвестиционных проектов за счет средств бюджета сельскою поселения.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 xml:space="preserve">Настоящее Положение разработано в соответствии с </w:t>
      </w:r>
      <w:r w:rsidRPr="008D380E">
        <w:rPr>
          <w:rFonts w:ascii="Arial" w:hAnsi="Arial" w:cs="Arial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25.02.1999 №39-ФЗ «Об инвестиционной деятельности в Российской Федерации, осуществляемой в форме капитальных вложений»</w:t>
      </w: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Основные термины, используемые в целях настоящего положения: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b/>
          <w:bCs/>
          <w:color w:val="000000"/>
          <w:sz w:val="24"/>
          <w:szCs w:val="24"/>
        </w:rPr>
        <w:t>Субъекты инвестиционной деятельности</w:t>
      </w: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 xml:space="preserve"> - инвесторы, заказчики, исполнители работ, пользователи объектов инвестиционной деятельности и другие лица.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b/>
          <w:bCs/>
          <w:color w:val="000000"/>
          <w:sz w:val="24"/>
          <w:szCs w:val="24"/>
        </w:rPr>
        <w:t>Инвесторы</w:t>
      </w: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 xml:space="preserve"> - физические и (или) юридические лица (российские и иностранные), объединения юридических лиц, осуществляющие или предполагающие осуществлять инвестиционную деятельность.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b/>
          <w:bCs/>
          <w:color w:val="000000"/>
          <w:sz w:val="24"/>
          <w:szCs w:val="24"/>
        </w:rPr>
        <w:t>Объекты инвестиционной деятельности</w:t>
      </w: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 xml:space="preserve"> - различные виды вновь создаваемого и (или) реконструируемого имущества, расположенного на территории Судьбодаровского  сельсовета, в том числе имущественные права, права на интеллектуальную собственность, находящиеся в частной, государственной, муниципальной и иных формах собственности, за исключением случаев, установленных федеральными законами.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b/>
          <w:bCs/>
          <w:color w:val="000000"/>
          <w:sz w:val="24"/>
          <w:szCs w:val="24"/>
        </w:rPr>
        <w:t>Инвестиционный проект</w:t>
      </w: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 xml:space="preserve"> - обоснование экономической целесообразности, объема и сроков осуществления инвестиций,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b/>
          <w:bCs/>
          <w:color w:val="000000"/>
          <w:sz w:val="24"/>
          <w:szCs w:val="24"/>
        </w:rPr>
        <w:t>Инвестиционная программа</w:t>
      </w: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 xml:space="preserve"> - комплекс мероприятий, направленный на привлечение инвестиций, реализацию конкретных инвестиционных проектов, в целях обеспечения структуры производства, повышения уровня социально-экономического развития, финансируемый из внебюджетных источников.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b/>
          <w:bCs/>
          <w:color w:val="000000"/>
          <w:sz w:val="24"/>
          <w:szCs w:val="24"/>
        </w:rPr>
        <w:t>Инвестиционный контракт</w:t>
      </w: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 xml:space="preserve"> – контракт, заключаемый в соответствии с законодательством Российской Федерации и настоящим положением между администрацией Судьбодаровского  сельсовета и инвестором.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Приоритетными направлениями инвестиционной деятельности на территории сельскою поселения являются: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инвестиции в производство продукции и товаров, выполнение работ, оказание услуг;</w:t>
      </w:r>
    </w:p>
    <w:p w:rsidR="005974FE" w:rsidRPr="008D380E" w:rsidRDefault="005974FE" w:rsidP="00D647E7">
      <w:pPr>
        <w:pStyle w:val="NoSpacing"/>
        <w:ind w:firstLine="709"/>
        <w:jc w:val="both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инвестиции в строительство и ремонт объектов производственного и непроизводственного назначения, социального, природоохранного и экологического назначения; инновационная деятельность.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5974FE" w:rsidRPr="008D380E" w:rsidRDefault="005974FE" w:rsidP="00D647E7">
      <w:pPr>
        <w:pStyle w:val="NoSpacing"/>
        <w:jc w:val="center"/>
        <w:rPr>
          <w:rStyle w:val="3"/>
          <w:rFonts w:ascii="Arial" w:hAnsi="Arial" w:cs="Arial"/>
          <w:color w:val="000000"/>
          <w:sz w:val="24"/>
          <w:szCs w:val="24"/>
        </w:rPr>
      </w:pPr>
      <w:r w:rsidRPr="008D380E">
        <w:rPr>
          <w:rStyle w:val="3"/>
          <w:rFonts w:ascii="Arial" w:hAnsi="Arial" w:cs="Arial"/>
          <w:color w:val="000000"/>
          <w:sz w:val="24"/>
          <w:szCs w:val="24"/>
        </w:rPr>
        <w:t>2. Полномочия органов местного самоуправления</w:t>
      </w:r>
    </w:p>
    <w:p w:rsidR="005974FE" w:rsidRPr="008D380E" w:rsidRDefault="005974FE" w:rsidP="00D647E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8D380E">
        <w:rPr>
          <w:rStyle w:val="BodyTextChar"/>
          <w:rFonts w:ascii="Arial" w:hAnsi="Arial" w:cs="Arial"/>
          <w:i/>
          <w:iCs/>
          <w:color w:val="000000"/>
          <w:sz w:val="24"/>
          <w:szCs w:val="24"/>
        </w:rPr>
        <w:t>Совет депутатов сельсовета: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а)утверждает перечень приоритетных направлений инвестиционной деятельности в сельском поселении;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б)устанавливает налоговые льготы по платежам в местный бюджет и внебюджетные фонды сельского поселения для субъектов инвестиционной деятельности;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в)устанавливает порядок предоставления инвестиционных налоговых кредитов.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8D380E">
        <w:rPr>
          <w:rStyle w:val="BodyTextChar"/>
          <w:rFonts w:ascii="Arial" w:hAnsi="Arial" w:cs="Arial"/>
          <w:i/>
          <w:iCs/>
          <w:color w:val="000000"/>
          <w:sz w:val="24"/>
          <w:szCs w:val="24"/>
        </w:rPr>
        <w:t>Администрация сельсовета: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а)разрабатывает перечень приоритетных направлений инвестиционной деятельности в сельском поселении;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б)устанавливает порядок проведения конкурсов инвестиционных проектов;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в)разрабатывает и заключает соглашения о реализации инвестиционных проектов;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г)осуществляет контроль за исполнением инвестиционных проектов;</w:t>
      </w:r>
    </w:p>
    <w:p w:rsidR="005974FE" w:rsidRPr="008D380E" w:rsidRDefault="005974FE" w:rsidP="00D647E7">
      <w:pPr>
        <w:pStyle w:val="NoSpacing"/>
        <w:ind w:firstLine="709"/>
        <w:jc w:val="both"/>
        <w:rPr>
          <w:rStyle w:val="BodyTextChar"/>
          <w:rFonts w:ascii="Arial" w:hAnsi="Arial" w:cs="Arial"/>
          <w:color w:val="000000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д)разрабатывает порядок и условия предоставления гарантий сельского поселения.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5974FE" w:rsidRPr="008D380E" w:rsidRDefault="005974FE" w:rsidP="00D647E7">
      <w:pPr>
        <w:pStyle w:val="NoSpacing"/>
        <w:ind w:firstLine="142"/>
        <w:jc w:val="center"/>
        <w:rPr>
          <w:rStyle w:val="3"/>
          <w:rFonts w:ascii="Arial" w:hAnsi="Arial" w:cs="Arial"/>
          <w:color w:val="000000"/>
          <w:sz w:val="24"/>
          <w:szCs w:val="24"/>
        </w:rPr>
      </w:pPr>
      <w:r w:rsidRPr="008D380E">
        <w:rPr>
          <w:rStyle w:val="3"/>
          <w:rFonts w:ascii="Arial" w:hAnsi="Arial" w:cs="Arial"/>
          <w:color w:val="000000"/>
          <w:sz w:val="24"/>
          <w:szCs w:val="24"/>
        </w:rPr>
        <w:t>3. Осуществление инвестиционной деятельности</w:t>
      </w:r>
    </w:p>
    <w:p w:rsidR="005974FE" w:rsidRPr="008D380E" w:rsidRDefault="005974FE" w:rsidP="00D647E7">
      <w:pPr>
        <w:pStyle w:val="NoSpacing"/>
        <w:ind w:firstLine="142"/>
        <w:jc w:val="center"/>
        <w:rPr>
          <w:rFonts w:ascii="Arial" w:hAnsi="Arial" w:cs="Arial"/>
          <w:sz w:val="24"/>
          <w:szCs w:val="24"/>
        </w:rPr>
      </w:pP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3.1 Инвестиционная деятельность на территории сельскою поселения осуществляется в соответствии с принятыми инвестиционными программами.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3.2. Российские и иностранные инвесторы и иные субъекты инвестиционной деятельности, имеют равные нрава на осуществление инвестиционной деятельности па территории сельского поселения в любой форме, за исключением случаев, установленных законодательством Российской Федерации, Оренбургской области, муниципальными правовыми актами.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3.3. Инвесторы в соответствии с инвестиционными контрактами определяют объемы, направления, размеры и эффективность инвестиций, привлекают на договорной основе физических и юридических лиц, необходимых для реализации инвестиций.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3.4. Инвесторы вправе передавать свои права по результатам инвестиции гражданам, юридическим лицам, государственным и муниципальным органам в установленном порядке.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3.5. Субъекты инвестиционной деятельности имеют иные права, предусмотренные инвестиционным контрактом, в соответствии с законодательством Российской Федерации, Оренбургской области, муниципальными правовыми актами.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3.6. Субъекты инвестиционной деятельности обязаны: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BodyTextChar"/>
          <w:rFonts w:ascii="Arial" w:hAnsi="Arial" w:cs="Arial"/>
          <w:color w:val="000000"/>
          <w:sz w:val="24"/>
          <w:szCs w:val="24"/>
        </w:rPr>
        <w:t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Оренбургской области, органов местного самоуправления сельского поселения;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2)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3) использовать средства муниципальной поддержки инвестиционной деятельности по целевому назначению.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3.7. Запрещается инвестирование в объекты, создание и использование которых не будет отвечать требованиям экологических, санитарно-гигиенических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3.8. Основным правовым документом, регулирующим взаимоотношения субъектов инвестиционной деятельности, является инвестиционный контракт, заключаемый между ними в соответствии с гражданским законодательством Российской Федерации.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3.9. При осуществлении договорных отношений между субъектами инвестиционной деятельности не допускается вмешательство органов местного самоуправления и должностных лиц, выходящее за пределы их компетенции.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3.10.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ответственность в соответствии с законодательством Российской Федерации.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3.11.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3.12. Спор иностранного инвестора, возникший в связи с осуществлением инвестиций и предпринимательской деятельности на территории сельского поселения, разрешается в соответствии с международными договорами Российской Федерации, федеральными законами и законами Оренбургской области в судебном порядке.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3.13. Источниками финансирования инвестиционной деятельности являются: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1) собственные средства субъектов инвестиционной деятельности;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2) заемные финансовые средства в виде кредитов и ссуд, облигационных займов;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3) привлеченные средства, получаемые от продажи имитируемых акций, паевых и иных взносов граждан и юридических лиц;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4) средства, выделяемые из бюджетов всех уровней и других источников;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5) иностранные инвестиции;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6) иные средства, не запрещенные законодательством Российской Федерации.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5974FE" w:rsidRPr="008D380E" w:rsidRDefault="005974FE" w:rsidP="007D2B3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D380E">
        <w:rPr>
          <w:rFonts w:ascii="Arial" w:hAnsi="Arial" w:cs="Arial"/>
          <w:b/>
          <w:bCs/>
          <w:sz w:val="24"/>
          <w:szCs w:val="24"/>
        </w:rPr>
        <w:t>4. Муниципальная поддержка инвестиционной деятельности</w:t>
      </w:r>
    </w:p>
    <w:p w:rsidR="005974FE" w:rsidRPr="008D380E" w:rsidRDefault="005974FE" w:rsidP="007D2B3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4.1. Муниципальная поддержка инвестиционной деятельности в сельском посе</w:t>
      </w:r>
      <w:r>
        <w:rPr>
          <w:rFonts w:ascii="Arial" w:hAnsi="Arial" w:cs="Arial"/>
          <w:sz w:val="24"/>
          <w:szCs w:val="24"/>
        </w:rPr>
        <w:t>л</w:t>
      </w:r>
      <w:r w:rsidRPr="008D380E">
        <w:rPr>
          <w:rFonts w:ascii="Arial" w:hAnsi="Arial" w:cs="Arial"/>
          <w:sz w:val="24"/>
          <w:szCs w:val="24"/>
        </w:rPr>
        <w:t>ении может осуществляться в форме: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а)предоставления субъектам инвестиционной деятельности льготных условий налогообложения в пределах сумм, зачисляемых в бюджет сельского поселения;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б)установления субъектам инвестиционной деятельности льготных ставок арендной платы при аренде земельных участков на территории сельского поселения в целях осуществления инвестиционной деятельности на арендуемых земельных участках;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в)предоставления субъектам инвестиционной деятельности льгот при аренде объектов недвижимости, находящихся в муниципальной собственности;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г)информационной поддержки - обеспечение размещения информации о нормативно-правовых актах, регулирующих инвестиционную деятельность в поселении; об инвестиционных проектах реализуемых на территории поселения и иных сведений по данной тематике;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Style w:val="36pt"/>
          <w:rFonts w:ascii="Arial" w:hAnsi="Arial" w:cs="Arial"/>
          <w:b w:val="0"/>
          <w:bCs w:val="0"/>
          <w:color w:val="000000"/>
          <w:sz w:val="24"/>
          <w:szCs w:val="24"/>
        </w:rPr>
        <w:t>д)предоставление муниципального имущества в аренду;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с) передачи имущества в уставный капитал (фонд) общества (предприятия);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ж) передача имущества на условиях концессионного соглашения.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4.2. Положения настоящего пункта распространяются на инвестиционные проекты, реализуемые по приоритетным направлениям инвестиционной деятельности.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4.3. Сумма налоговых льгот не может превышать сумму инвестиций, вложенных в инвестиционный проект.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4.4.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осуществлять инвестиции в виде капитальных вложений на территории сельского поселения;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финансовым органом администрации сельского поселения;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не должен находиться в стадии банкротства, ликвидации или реорганизации.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4.5. С каждым инвестором, получающим муниципальную поддержку, заключается инвестиционный контракт, в котором определяются порядок, условия предоставления поддержки в соответствии с настоящим Положением и возникающие при этом обязательства.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4.6. Инвестор, претендующий на получение муниципальной поддержки, направляет в администрацию сельского поселения следующие документы: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нотариально заверенные копии учредительных документов;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бизнес-план или технико-экономическое обоснование;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бухгалтерский баланс со всеми приложениями к нему за предыдущий год и последний отчетный период с отметкой налоговою органа;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справку налогового органа об отсутствии задолженности по платежам в бюджеты всех уровней;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банковские или иные гарантии (поручительства), подтверждающие возможность вложения инвестиций;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заключение экологической экспертизы по инвестиционному проекту.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4.7. Инвестиционные проекты, требующие муниципальной поддержки, подлежат обязательной экспертизе. Порядок ее проведения устанавливается Главой сельского поселения.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4.8. Субъектам инвестиционной деятельности обеспечивается правовая защита: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равные права при осуществлении инвестиционной деятельности на территории сельского поселения;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доступ к информации, связанной с инвестиционной деятельностью, собственником и распорядителем которой являются органы местного самоуправления сельского поселения;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гласность в обсуждении инвестиционных проектов;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правовая защита, которая обеспечивается федеральным законодательством, законами Оренбургской области.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5974FE" w:rsidRPr="008D380E" w:rsidRDefault="005974FE" w:rsidP="007D2B3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8D380E">
        <w:rPr>
          <w:rFonts w:ascii="Arial" w:hAnsi="Arial" w:cs="Arial"/>
          <w:b/>
          <w:bCs/>
          <w:sz w:val="24"/>
          <w:szCs w:val="24"/>
        </w:rPr>
        <w:t>5. Ответственность и контроль за инвестиционной деятельностью</w:t>
      </w:r>
    </w:p>
    <w:p w:rsidR="005974FE" w:rsidRPr="008D380E" w:rsidRDefault="005974FE" w:rsidP="007D2B3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Администрация сельского поселения в пределах своих полномочий, а также контрольный орган сельского поселения проводят проверки субъектов инвестиционной деятельности в части соблюдения ими условий инвестиционного договора и требований настоящего Положения.</w:t>
      </w:r>
    </w:p>
    <w:p w:rsidR="005974FE" w:rsidRPr="008D380E" w:rsidRDefault="005974FE" w:rsidP="00D647E7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В случае невыполнения условий инвестиционного договора, требований настоящего Положения, а также отказа субъекта инвестиционной деятельности в представлении документов, необходимых для проведения проверок, администрация сельского поселения принимает решение о расторжении инвестиционного договора в одностороннем порядке. При этом субъект инвестиционной деятельности теряет право на муниципальную поддержку, установленную настоящим Положением.</w:t>
      </w:r>
    </w:p>
    <w:p w:rsidR="005974FE" w:rsidRPr="008D380E" w:rsidRDefault="005974FE" w:rsidP="007D2B36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8D380E">
        <w:rPr>
          <w:rFonts w:ascii="Arial" w:hAnsi="Arial" w:cs="Arial"/>
          <w:sz w:val="24"/>
          <w:szCs w:val="24"/>
        </w:rPr>
        <w:t>Субъекты инвестиционной деятельности и органы местного самоуправления сельского поселения несут ответственность за нарушения инвестиционной деятельности на территории сельского поселения в соответствии с действующим</w:t>
      </w:r>
      <w:r w:rsidRPr="00D65465">
        <w:rPr>
          <w:rFonts w:ascii="Times New Roman" w:hAnsi="Times New Roman" w:cs="Times New Roman"/>
          <w:sz w:val="24"/>
          <w:szCs w:val="24"/>
        </w:rPr>
        <w:t xml:space="preserve"> </w:t>
      </w:r>
      <w:r w:rsidRPr="008D380E">
        <w:rPr>
          <w:rFonts w:ascii="Arial" w:hAnsi="Arial" w:cs="Arial"/>
          <w:sz w:val="24"/>
          <w:szCs w:val="24"/>
        </w:rPr>
        <w:t>законодательством.</w:t>
      </w:r>
    </w:p>
    <w:sectPr w:rsidR="005974FE" w:rsidRPr="008D380E" w:rsidSect="008D38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4FE" w:rsidRDefault="005974FE" w:rsidP="003E4A96">
      <w:pPr>
        <w:spacing w:after="0" w:line="240" w:lineRule="auto"/>
      </w:pPr>
      <w:r>
        <w:separator/>
      </w:r>
    </w:p>
  </w:endnote>
  <w:endnote w:type="continuationSeparator" w:id="1">
    <w:p w:rsidR="005974FE" w:rsidRDefault="005974FE" w:rsidP="003E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4FE" w:rsidRDefault="005974FE" w:rsidP="003E4A96">
      <w:pPr>
        <w:spacing w:after="0" w:line="240" w:lineRule="auto"/>
      </w:pPr>
      <w:r>
        <w:separator/>
      </w:r>
    </w:p>
  </w:footnote>
  <w:footnote w:type="continuationSeparator" w:id="1">
    <w:p w:rsidR="005974FE" w:rsidRDefault="005974FE" w:rsidP="003E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multilevel"/>
    <w:tmpl w:val="5CD8311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2">
    <w:nsid w:val="00000005"/>
    <w:multiLevelType w:val="multilevel"/>
    <w:tmpl w:val="F734076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3">
    <w:nsid w:val="00000007"/>
    <w:multiLevelType w:val="multilevel"/>
    <w:tmpl w:val="D7FEAE1E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4">
    <w:nsid w:val="00000009"/>
    <w:multiLevelType w:val="multilevel"/>
    <w:tmpl w:val="FFA05EE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5">
    <w:nsid w:val="0000000B"/>
    <w:multiLevelType w:val="multilevel"/>
    <w:tmpl w:val="B7469138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6">
    <w:nsid w:val="0000000D"/>
    <w:multiLevelType w:val="multilevel"/>
    <w:tmpl w:val="8E82B57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7">
    <w:nsid w:val="0000000F"/>
    <w:multiLevelType w:val="multilevel"/>
    <w:tmpl w:val="D57A415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9">
    <w:nsid w:val="00000013"/>
    <w:multiLevelType w:val="multilevel"/>
    <w:tmpl w:val="E914233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</w:abstractNum>
  <w:abstractNum w:abstractNumId="10">
    <w:nsid w:val="17B47B0E"/>
    <w:multiLevelType w:val="hybridMultilevel"/>
    <w:tmpl w:val="2BB0642A"/>
    <w:lvl w:ilvl="0" w:tplc="2F645D7E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F24"/>
    <w:rsid w:val="000770DA"/>
    <w:rsid w:val="000C712F"/>
    <w:rsid w:val="00101C08"/>
    <w:rsid w:val="00112E46"/>
    <w:rsid w:val="00132F24"/>
    <w:rsid w:val="0013723F"/>
    <w:rsid w:val="001503F1"/>
    <w:rsid w:val="001776E3"/>
    <w:rsid w:val="00191607"/>
    <w:rsid w:val="001924FF"/>
    <w:rsid w:val="001C25A8"/>
    <w:rsid w:val="001D2868"/>
    <w:rsid w:val="0020170B"/>
    <w:rsid w:val="00276DE6"/>
    <w:rsid w:val="002B1218"/>
    <w:rsid w:val="002E3C79"/>
    <w:rsid w:val="002F6BC9"/>
    <w:rsid w:val="00341B1B"/>
    <w:rsid w:val="00370C3C"/>
    <w:rsid w:val="003B0355"/>
    <w:rsid w:val="003E4A96"/>
    <w:rsid w:val="003F3925"/>
    <w:rsid w:val="003F4896"/>
    <w:rsid w:val="003F496D"/>
    <w:rsid w:val="0040176C"/>
    <w:rsid w:val="0044171B"/>
    <w:rsid w:val="0044297A"/>
    <w:rsid w:val="00463CB4"/>
    <w:rsid w:val="00490F2E"/>
    <w:rsid w:val="00574B1E"/>
    <w:rsid w:val="005974FE"/>
    <w:rsid w:val="005A184F"/>
    <w:rsid w:val="00615B63"/>
    <w:rsid w:val="00656012"/>
    <w:rsid w:val="00660407"/>
    <w:rsid w:val="0072045D"/>
    <w:rsid w:val="00784C2A"/>
    <w:rsid w:val="007B3F43"/>
    <w:rsid w:val="007D2B36"/>
    <w:rsid w:val="00802A8D"/>
    <w:rsid w:val="008325D2"/>
    <w:rsid w:val="00842278"/>
    <w:rsid w:val="00845B0F"/>
    <w:rsid w:val="00856F96"/>
    <w:rsid w:val="008A10ED"/>
    <w:rsid w:val="008A578C"/>
    <w:rsid w:val="008A61DD"/>
    <w:rsid w:val="008D380E"/>
    <w:rsid w:val="008D643F"/>
    <w:rsid w:val="008E69F6"/>
    <w:rsid w:val="00902CF6"/>
    <w:rsid w:val="00905FBE"/>
    <w:rsid w:val="00913C65"/>
    <w:rsid w:val="009933B9"/>
    <w:rsid w:val="00A44A5D"/>
    <w:rsid w:val="00A51B3A"/>
    <w:rsid w:val="00A61CA9"/>
    <w:rsid w:val="00A734E1"/>
    <w:rsid w:val="00AC5839"/>
    <w:rsid w:val="00AE79EB"/>
    <w:rsid w:val="00B20FE4"/>
    <w:rsid w:val="00B71B38"/>
    <w:rsid w:val="00B757E2"/>
    <w:rsid w:val="00BD73E9"/>
    <w:rsid w:val="00BE3792"/>
    <w:rsid w:val="00C14EE2"/>
    <w:rsid w:val="00CB2C7A"/>
    <w:rsid w:val="00CD4051"/>
    <w:rsid w:val="00CF5C19"/>
    <w:rsid w:val="00D02CCC"/>
    <w:rsid w:val="00D1266C"/>
    <w:rsid w:val="00D43838"/>
    <w:rsid w:val="00D55BD8"/>
    <w:rsid w:val="00D647E7"/>
    <w:rsid w:val="00D6499E"/>
    <w:rsid w:val="00D65465"/>
    <w:rsid w:val="00DC3F45"/>
    <w:rsid w:val="00E00D42"/>
    <w:rsid w:val="00E13E80"/>
    <w:rsid w:val="00E6446E"/>
    <w:rsid w:val="00E75875"/>
    <w:rsid w:val="00E9412D"/>
    <w:rsid w:val="00F0122E"/>
    <w:rsid w:val="00F55327"/>
    <w:rsid w:val="00F74D6D"/>
    <w:rsid w:val="00F91FED"/>
    <w:rsid w:val="00FC2714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F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2A8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A8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A8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A8D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2A8D"/>
    <w:rPr>
      <w:rFonts w:ascii="Times New Roman" w:eastAsia="Arial Unicode MS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02A8D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2A8D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2A8D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02A8D"/>
    <w:pPr>
      <w:widowControl w:val="0"/>
      <w:suppressAutoHyphens/>
      <w:autoSpaceDE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02A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2A8D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845B0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CA9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F55327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E4A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4A96"/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5465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9pt">
    <w:name w:val="Основной текст (2) + 9 pt"/>
    <w:aliases w:val="Не полужирный2"/>
    <w:basedOn w:val="DefaultParagraphFont"/>
    <w:uiPriority w:val="99"/>
    <w:rsid w:val="00D65465"/>
    <w:rPr>
      <w:rFonts w:ascii="Times New Roman" w:hAnsi="Times New Roman" w:cs="Times New Roman"/>
      <w:i/>
      <w:iCs/>
      <w:sz w:val="18"/>
      <w:szCs w:val="18"/>
      <w:u w:val="none"/>
    </w:rPr>
  </w:style>
  <w:style w:type="paragraph" w:styleId="BodyText">
    <w:name w:val="Body Text"/>
    <w:basedOn w:val="Normal"/>
    <w:link w:val="BodyTextChar"/>
    <w:uiPriority w:val="99"/>
    <w:rsid w:val="00D65465"/>
    <w:pPr>
      <w:widowControl w:val="0"/>
      <w:shd w:val="clear" w:color="auto" w:fill="FFFFFF"/>
      <w:spacing w:before="120" w:after="0" w:line="139" w:lineRule="exact"/>
      <w:jc w:val="both"/>
    </w:pPr>
    <w:rPr>
      <w:sz w:val="11"/>
      <w:szCs w:val="11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E3792"/>
    <w:rPr>
      <w:lang w:eastAsia="en-US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D65465"/>
    <w:rPr>
      <w:sz w:val="22"/>
      <w:szCs w:val="22"/>
      <w:lang w:eastAsia="en-US"/>
    </w:rPr>
  </w:style>
  <w:style w:type="character" w:customStyle="1" w:styleId="28">
    <w:name w:val="Основной текст (2) + 8"/>
    <w:aliases w:val="5 pt,Не полужирный,Интервал 0 pt Exact"/>
    <w:basedOn w:val="2"/>
    <w:uiPriority w:val="99"/>
    <w:rsid w:val="00D65465"/>
    <w:rPr>
      <w:color w:val="000000"/>
      <w:spacing w:val="1"/>
      <w:w w:val="100"/>
      <w:position w:val="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65465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65465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D65465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D65465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36pt">
    <w:name w:val="Основной текст (3) + 6 pt"/>
    <w:aliases w:val="Не полужирный1"/>
    <w:basedOn w:val="3"/>
    <w:uiPriority w:val="99"/>
    <w:rsid w:val="00D65465"/>
    <w:rPr>
      <w:sz w:val="12"/>
      <w:szCs w:val="12"/>
    </w:rPr>
  </w:style>
  <w:style w:type="paragraph" w:customStyle="1" w:styleId="20">
    <w:name w:val="Основной текст (2)"/>
    <w:basedOn w:val="Normal"/>
    <w:link w:val="2"/>
    <w:uiPriority w:val="99"/>
    <w:rsid w:val="00D65465"/>
    <w:pPr>
      <w:widowControl w:val="0"/>
      <w:shd w:val="clear" w:color="auto" w:fill="FFFFFF"/>
      <w:spacing w:before="120" w:after="240" w:line="206" w:lineRule="exact"/>
      <w:jc w:val="center"/>
    </w:pPr>
    <w:rPr>
      <w:b/>
      <w:bCs/>
      <w:i/>
      <w:iCs/>
      <w:sz w:val="17"/>
      <w:szCs w:val="17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D65465"/>
    <w:pPr>
      <w:widowControl w:val="0"/>
      <w:shd w:val="clear" w:color="auto" w:fill="FFFFFF"/>
      <w:spacing w:before="120" w:after="120" w:line="139" w:lineRule="exact"/>
      <w:jc w:val="center"/>
    </w:pPr>
    <w:rPr>
      <w:b/>
      <w:bCs/>
      <w:sz w:val="11"/>
      <w:szCs w:val="11"/>
      <w:lang w:eastAsia="ru-RU"/>
    </w:rPr>
  </w:style>
  <w:style w:type="paragraph" w:customStyle="1" w:styleId="32">
    <w:name w:val="Заголовок №3"/>
    <w:basedOn w:val="Normal"/>
    <w:link w:val="31"/>
    <w:uiPriority w:val="99"/>
    <w:rsid w:val="00D65465"/>
    <w:pPr>
      <w:widowControl w:val="0"/>
      <w:shd w:val="clear" w:color="auto" w:fill="FFFFFF"/>
      <w:spacing w:before="120" w:after="0" w:line="139" w:lineRule="exact"/>
      <w:jc w:val="center"/>
      <w:outlineLvl w:val="2"/>
    </w:pPr>
    <w:rPr>
      <w:sz w:val="12"/>
      <w:szCs w:val="12"/>
      <w:lang w:eastAsia="ru-RU"/>
    </w:rPr>
  </w:style>
  <w:style w:type="paragraph" w:customStyle="1" w:styleId="22">
    <w:name w:val="Заголовок №2"/>
    <w:basedOn w:val="Normal"/>
    <w:link w:val="21"/>
    <w:uiPriority w:val="99"/>
    <w:rsid w:val="00D65465"/>
    <w:pPr>
      <w:widowControl w:val="0"/>
      <w:shd w:val="clear" w:color="auto" w:fill="FFFFFF"/>
      <w:spacing w:after="0" w:line="240" w:lineRule="atLeast"/>
      <w:outlineLvl w:val="1"/>
    </w:pPr>
    <w:rPr>
      <w:i/>
      <w:iCs/>
      <w:sz w:val="15"/>
      <w:szCs w:val="15"/>
      <w:lang w:eastAsia="ru-RU"/>
    </w:rPr>
  </w:style>
  <w:style w:type="paragraph" w:customStyle="1" w:styleId="a0">
    <w:name w:val="Знак"/>
    <w:basedOn w:val="Normal"/>
    <w:uiPriority w:val="99"/>
    <w:rsid w:val="00A734E1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/>
    </w:rPr>
  </w:style>
  <w:style w:type="paragraph" w:customStyle="1" w:styleId="a1">
    <w:name w:val="Без интервала"/>
    <w:uiPriority w:val="99"/>
    <w:rsid w:val="008D380E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1991</Words>
  <Characters>11353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kumispec3</dc:creator>
  <cp:keywords/>
  <dc:description/>
  <cp:lastModifiedBy>SudbSS</cp:lastModifiedBy>
  <cp:revision>13</cp:revision>
  <cp:lastPrinted>2018-12-03T09:32:00Z</cp:lastPrinted>
  <dcterms:created xsi:type="dcterms:W3CDTF">2016-06-07T13:02:00Z</dcterms:created>
  <dcterms:modified xsi:type="dcterms:W3CDTF">2018-12-03T09:32:00Z</dcterms:modified>
</cp:coreProperties>
</file>